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1"/>
        <w:gridCol w:w="2214"/>
        <w:gridCol w:w="2441"/>
        <w:gridCol w:w="2196"/>
      </w:tblGrid>
      <w:tr w:rsidR="00AC36A4" w:rsidTr="00956752">
        <w:tc>
          <w:tcPr>
            <w:tcW w:w="9062" w:type="dxa"/>
            <w:gridSpan w:val="4"/>
          </w:tcPr>
          <w:p w:rsidR="00AC36A4" w:rsidRDefault="00AC36A4" w:rsidP="00AC36A4">
            <w:pPr>
              <w:spacing w:before="60" w:after="60"/>
              <w:jc w:val="center"/>
            </w:pPr>
            <w:r>
              <w:t>Arbeits</w:t>
            </w:r>
            <w:bookmarkStart w:id="0" w:name="_GoBack"/>
            <w:r>
              <w:t>grupp</w:t>
            </w:r>
            <w:bookmarkEnd w:id="0"/>
            <w:r>
              <w:t xml:space="preserve">energebnisse </w:t>
            </w:r>
            <w:proofErr w:type="spellStart"/>
            <w:r>
              <w:t>Beverungen</w:t>
            </w:r>
            <w:proofErr w:type="spellEnd"/>
            <w:r>
              <w:t xml:space="preserve"> 08.06.2017</w:t>
            </w: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Fluchtursachen bekämpfen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Gegen Spaltung: gleiche Rechte für alle</w:t>
            </w:r>
          </w:p>
        </w:tc>
        <w:tc>
          <w:tcPr>
            <w:tcW w:w="2214" w:type="dxa"/>
          </w:tcPr>
          <w:p w:rsidR="00AB1E2D" w:rsidRDefault="00603AAF" w:rsidP="00AB1E2D">
            <w:pPr>
              <w:spacing w:before="60" w:after="60"/>
            </w:pPr>
            <w:r>
              <w:t>Keine Extrastellung von irgendwelchen gesellschaftlichen Gruppen</w:t>
            </w:r>
          </w:p>
        </w:tc>
        <w:tc>
          <w:tcPr>
            <w:tcW w:w="2441" w:type="dxa"/>
          </w:tcPr>
          <w:p w:rsidR="00AB1E2D" w:rsidRDefault="00A257BC" w:rsidP="00AB1E2D">
            <w:pPr>
              <w:spacing w:before="60" w:after="60"/>
            </w:pPr>
            <w:r>
              <w:t>Gleichbehandlungsgebot einfordern: Prekäre, Flüchtlinge, Arbeitslose</w:t>
            </w:r>
          </w:p>
        </w:tc>
        <w:tc>
          <w:tcPr>
            <w:tcW w:w="2196" w:type="dxa"/>
          </w:tcPr>
          <w:p w:rsidR="00AB1E2D" w:rsidRDefault="00C643E0" w:rsidP="00AB1E2D">
            <w:pPr>
              <w:spacing w:before="60" w:after="60"/>
            </w:pPr>
            <w:r>
              <w:t>Gleichbehandlung auf dem Arbeitsmarkt</w:t>
            </w:r>
          </w:p>
        </w:tc>
      </w:tr>
      <w:tr w:rsidR="00603AAF" w:rsidTr="00AC36A4">
        <w:tc>
          <w:tcPr>
            <w:tcW w:w="221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214" w:type="dxa"/>
          </w:tcPr>
          <w:p w:rsidR="00603AAF" w:rsidRDefault="00603AAF" w:rsidP="00AB1E2D">
            <w:pPr>
              <w:spacing w:before="60" w:after="60"/>
            </w:pPr>
            <w:r>
              <w:t>Mit Integration sind Alle gemeint</w:t>
            </w:r>
            <w:r>
              <w:br/>
              <w:t>Alle Maßnahmen müssen Allen zugänglich sein</w:t>
            </w:r>
          </w:p>
        </w:tc>
        <w:tc>
          <w:tcPr>
            <w:tcW w:w="244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196" w:type="dxa"/>
          </w:tcPr>
          <w:p w:rsidR="00603AAF" w:rsidRDefault="00603AAF" w:rsidP="00AB1E2D">
            <w:pPr>
              <w:spacing w:before="60" w:after="60"/>
            </w:pPr>
          </w:p>
        </w:tc>
      </w:tr>
      <w:tr w:rsidR="00603AAF" w:rsidTr="00AC36A4">
        <w:tc>
          <w:tcPr>
            <w:tcW w:w="221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214" w:type="dxa"/>
          </w:tcPr>
          <w:p w:rsidR="00603AAF" w:rsidRDefault="00603AAF" w:rsidP="00AB1E2D">
            <w:pPr>
              <w:spacing w:before="60" w:after="60"/>
            </w:pPr>
            <w:r>
              <w:t>Integration braucht unabhängige professionelle Beratung</w:t>
            </w:r>
          </w:p>
        </w:tc>
        <w:tc>
          <w:tcPr>
            <w:tcW w:w="244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196" w:type="dxa"/>
          </w:tcPr>
          <w:p w:rsidR="00603AAF" w:rsidRDefault="00603AAF" w:rsidP="00AB1E2D">
            <w:pPr>
              <w:spacing w:before="60" w:after="60"/>
            </w:pP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Keine Waffenexporte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Entwicklungspolitik reformieren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Handelspolitik reformieren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C643E0" w:rsidTr="00AC36A4">
        <w:tc>
          <w:tcPr>
            <w:tcW w:w="221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214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44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196" w:type="dxa"/>
          </w:tcPr>
          <w:p w:rsidR="00C643E0" w:rsidRPr="00F95361" w:rsidRDefault="00C643E0" w:rsidP="00AB1E2D">
            <w:pPr>
              <w:spacing w:before="60" w:after="60"/>
              <w:rPr>
                <w:b/>
              </w:rPr>
            </w:pPr>
            <w:r w:rsidRPr="00F95361">
              <w:rPr>
                <w:b/>
              </w:rPr>
              <w:t>Re-Regulierung des Arbeitsmarkts</w:t>
            </w: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Bekämpfung atypischer Arbeitsverhältnisse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603AAF" w:rsidTr="00AC36A4">
        <w:tc>
          <w:tcPr>
            <w:tcW w:w="221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214" w:type="dxa"/>
          </w:tcPr>
          <w:p w:rsidR="00603AAF" w:rsidRDefault="00603AAF" w:rsidP="00AB1E2D">
            <w:pPr>
              <w:spacing w:before="60" w:after="60"/>
            </w:pPr>
            <w:r>
              <w:t>Sachgrundlose Befristung abschaffen</w:t>
            </w:r>
          </w:p>
        </w:tc>
        <w:tc>
          <w:tcPr>
            <w:tcW w:w="244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196" w:type="dxa"/>
          </w:tcPr>
          <w:p w:rsidR="00603AAF" w:rsidRDefault="00603AAF" w:rsidP="00AB1E2D">
            <w:pPr>
              <w:spacing w:before="60" w:after="60"/>
            </w:pPr>
          </w:p>
        </w:tc>
      </w:tr>
      <w:tr w:rsidR="00AB1E2D" w:rsidTr="00AC36A4">
        <w:tc>
          <w:tcPr>
            <w:tcW w:w="2211" w:type="dxa"/>
          </w:tcPr>
          <w:p w:rsidR="00AB1E2D" w:rsidRDefault="00CC0FA7" w:rsidP="00AB1E2D">
            <w:pPr>
              <w:spacing w:before="60" w:after="60"/>
            </w:pPr>
            <w:r>
              <w:t>Höhere Löhne</w:t>
            </w:r>
          </w:p>
        </w:tc>
        <w:tc>
          <w:tcPr>
            <w:tcW w:w="2214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441" w:type="dxa"/>
          </w:tcPr>
          <w:p w:rsidR="00AB1E2D" w:rsidRDefault="00AB1E2D" w:rsidP="00AB1E2D">
            <w:pPr>
              <w:spacing w:before="60" w:after="60"/>
            </w:pPr>
          </w:p>
        </w:tc>
        <w:tc>
          <w:tcPr>
            <w:tcW w:w="2196" w:type="dxa"/>
          </w:tcPr>
          <w:p w:rsidR="00AB1E2D" w:rsidRDefault="00AB1E2D" w:rsidP="00AB1E2D">
            <w:pPr>
              <w:spacing w:before="60" w:after="60"/>
            </w:pP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t>Tarifverträge stärken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196" w:type="dxa"/>
          </w:tcPr>
          <w:p w:rsidR="00CC0FA7" w:rsidRDefault="00CC0FA7" w:rsidP="00AB1E2D">
            <w:pPr>
              <w:spacing w:before="60" w:after="60"/>
            </w:pP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t>Abschaffung Leiharbeit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E1706" w:rsidP="00AB1E2D">
            <w:pPr>
              <w:spacing w:before="60" w:after="60"/>
            </w:pPr>
            <w:r>
              <w:t>Abschaffung Leiharbeit</w:t>
            </w:r>
          </w:p>
        </w:tc>
        <w:tc>
          <w:tcPr>
            <w:tcW w:w="2196" w:type="dxa"/>
          </w:tcPr>
          <w:p w:rsidR="00CC0FA7" w:rsidRDefault="00C643E0" w:rsidP="00AB1E2D">
            <w:pPr>
              <w:spacing w:before="60" w:after="60"/>
            </w:pPr>
            <w:r>
              <w:t>Begrenzung der Leiharbeit</w:t>
            </w: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t>Regulierung Werkverträge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E1706" w:rsidP="00AB1E2D">
            <w:pPr>
              <w:spacing w:before="60" w:after="60"/>
            </w:pPr>
            <w:r>
              <w:t>Abschaffung Werkverträge</w:t>
            </w:r>
          </w:p>
        </w:tc>
        <w:tc>
          <w:tcPr>
            <w:tcW w:w="2196" w:type="dxa"/>
          </w:tcPr>
          <w:p w:rsidR="00CC0FA7" w:rsidRDefault="00CC0FA7" w:rsidP="00AB1E2D">
            <w:pPr>
              <w:spacing w:before="60" w:after="60"/>
            </w:pPr>
          </w:p>
        </w:tc>
      </w:tr>
      <w:tr w:rsidR="00C643E0" w:rsidTr="00AC36A4">
        <w:tc>
          <w:tcPr>
            <w:tcW w:w="221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214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44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196" w:type="dxa"/>
          </w:tcPr>
          <w:p w:rsidR="00C643E0" w:rsidRDefault="00C643E0" w:rsidP="00AB1E2D">
            <w:pPr>
              <w:spacing w:before="60" w:after="60"/>
            </w:pPr>
            <w:r>
              <w:t>Mini-Jobs ausnahmslos abschaffen</w:t>
            </w: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t>Abschaffung 1-Euro-Jobs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196" w:type="dxa"/>
          </w:tcPr>
          <w:p w:rsidR="00CC0FA7" w:rsidRDefault="00CC0FA7" w:rsidP="00AB1E2D">
            <w:pPr>
              <w:spacing w:before="60" w:after="60"/>
            </w:pPr>
          </w:p>
        </w:tc>
      </w:tr>
      <w:tr w:rsidR="00603AAF" w:rsidTr="00AC36A4">
        <w:tc>
          <w:tcPr>
            <w:tcW w:w="2211" w:type="dxa"/>
          </w:tcPr>
          <w:p w:rsidR="00603AAF" w:rsidRDefault="00603AAF" w:rsidP="00AB1E2D">
            <w:pPr>
              <w:spacing w:before="60" w:after="60"/>
            </w:pPr>
            <w:r>
              <w:t xml:space="preserve">Stärkung </w:t>
            </w:r>
            <w:proofErr w:type="spellStart"/>
            <w:r>
              <w:t>öD</w:t>
            </w:r>
            <w:proofErr w:type="spellEnd"/>
            <w:r>
              <w:t xml:space="preserve"> u. </w:t>
            </w:r>
            <w:proofErr w:type="spellStart"/>
            <w:r>
              <w:t>öffentl</w:t>
            </w:r>
            <w:proofErr w:type="spellEnd"/>
            <w:r>
              <w:t>. Daseinsvorsorge</w:t>
            </w:r>
          </w:p>
        </w:tc>
        <w:tc>
          <w:tcPr>
            <w:tcW w:w="2214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441" w:type="dxa"/>
          </w:tcPr>
          <w:p w:rsidR="00603AAF" w:rsidRDefault="00603AAF" w:rsidP="00AB1E2D">
            <w:pPr>
              <w:spacing w:before="60" w:after="60"/>
            </w:pPr>
          </w:p>
        </w:tc>
        <w:tc>
          <w:tcPr>
            <w:tcW w:w="2196" w:type="dxa"/>
          </w:tcPr>
          <w:p w:rsidR="00603AAF" w:rsidRDefault="00603AAF" w:rsidP="00AB1E2D">
            <w:pPr>
              <w:spacing w:before="60" w:after="60"/>
            </w:pP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lastRenderedPageBreak/>
              <w:t>AZV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E1706" w:rsidP="00AB1E2D">
            <w:pPr>
              <w:spacing w:before="60" w:after="60"/>
            </w:pPr>
            <w:r>
              <w:t>Neue Arbeitsplätze durch AZV; generelles Überstundenverbot</w:t>
            </w:r>
          </w:p>
        </w:tc>
        <w:tc>
          <w:tcPr>
            <w:tcW w:w="2196" w:type="dxa"/>
          </w:tcPr>
          <w:p w:rsidR="00CC0FA7" w:rsidRDefault="00CC0FA7" w:rsidP="00AB1E2D">
            <w:pPr>
              <w:spacing w:before="60" w:after="60"/>
            </w:pP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  <w:r>
              <w:t>30 Std./W mit vollem Lohn- u. Personalausgleich</w:t>
            </w:r>
          </w:p>
        </w:tc>
        <w:tc>
          <w:tcPr>
            <w:tcW w:w="2214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44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196" w:type="dxa"/>
          </w:tcPr>
          <w:p w:rsidR="00CC0FA7" w:rsidRDefault="00C643E0" w:rsidP="00AB1E2D">
            <w:pPr>
              <w:spacing w:before="60" w:after="60"/>
            </w:pPr>
            <w:r>
              <w:t>30-Std./W mit vollem Lohn- u. Personalausgleich</w:t>
            </w: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214" w:type="dxa"/>
          </w:tcPr>
          <w:p w:rsidR="00CC0FA7" w:rsidRDefault="007F589E" w:rsidP="00AB1E2D">
            <w:pPr>
              <w:spacing w:before="60" w:after="60"/>
            </w:pPr>
            <w:r>
              <w:t>Alle Tätigkeiten unterhalb des Mindestlohns sind nicht zumutbar</w:t>
            </w:r>
          </w:p>
        </w:tc>
        <w:tc>
          <w:tcPr>
            <w:tcW w:w="2441" w:type="dxa"/>
          </w:tcPr>
          <w:p w:rsidR="00CC0FA7" w:rsidRDefault="00CE1706" w:rsidP="00AB1E2D">
            <w:pPr>
              <w:spacing w:before="60" w:after="60"/>
            </w:pPr>
            <w:r>
              <w:t>Erhöhung Mindestlohn (12 -&gt; 15 Euro)</w:t>
            </w:r>
          </w:p>
        </w:tc>
        <w:tc>
          <w:tcPr>
            <w:tcW w:w="2196" w:type="dxa"/>
          </w:tcPr>
          <w:p w:rsidR="00CC0FA7" w:rsidRDefault="00C643E0" w:rsidP="00AB1E2D">
            <w:pPr>
              <w:spacing w:before="60" w:after="60"/>
            </w:pPr>
            <w:r>
              <w:t>Anhebung des gesetzl. Mindestlohns</w:t>
            </w: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214" w:type="dxa"/>
          </w:tcPr>
          <w:p w:rsidR="00CC0FA7" w:rsidRDefault="00603AAF" w:rsidP="00AB1E2D">
            <w:pPr>
              <w:spacing w:before="60" w:after="60"/>
            </w:pPr>
            <w:r>
              <w:t>Sanktionsfreies menschenwürdiges Existenzminimum</w:t>
            </w:r>
            <w:r>
              <w:br/>
              <w:t>Sanktionen abschaffen</w:t>
            </w:r>
          </w:p>
        </w:tc>
        <w:tc>
          <w:tcPr>
            <w:tcW w:w="244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196" w:type="dxa"/>
          </w:tcPr>
          <w:p w:rsidR="00CC0FA7" w:rsidRDefault="00C643E0" w:rsidP="00AB1E2D">
            <w:pPr>
              <w:spacing w:before="60" w:after="60"/>
            </w:pPr>
            <w:r>
              <w:t>Abschaffung Sanktionen SGB II + III</w:t>
            </w:r>
          </w:p>
        </w:tc>
      </w:tr>
      <w:tr w:rsidR="003E113B" w:rsidTr="00AC36A4">
        <w:tc>
          <w:tcPr>
            <w:tcW w:w="2211" w:type="dxa"/>
          </w:tcPr>
          <w:p w:rsidR="003E113B" w:rsidRDefault="003E113B" w:rsidP="00AB1E2D">
            <w:pPr>
              <w:spacing w:before="60" w:after="60"/>
            </w:pPr>
          </w:p>
        </w:tc>
        <w:tc>
          <w:tcPr>
            <w:tcW w:w="2214" w:type="dxa"/>
          </w:tcPr>
          <w:p w:rsidR="003E113B" w:rsidRDefault="003E113B" w:rsidP="00AB1E2D">
            <w:pPr>
              <w:spacing w:before="60" w:after="60"/>
            </w:pPr>
          </w:p>
        </w:tc>
        <w:tc>
          <w:tcPr>
            <w:tcW w:w="2441" w:type="dxa"/>
          </w:tcPr>
          <w:p w:rsidR="003E113B" w:rsidRDefault="003E113B" w:rsidP="00AB1E2D">
            <w:pPr>
              <w:spacing w:before="60" w:after="60"/>
            </w:pPr>
            <w:r>
              <w:t>Regelsatz SGB II + XII erhöhen -&gt; mind. 520 Euro mtl.</w:t>
            </w:r>
          </w:p>
        </w:tc>
        <w:tc>
          <w:tcPr>
            <w:tcW w:w="2196" w:type="dxa"/>
          </w:tcPr>
          <w:p w:rsidR="003E113B" w:rsidRDefault="00C643E0" w:rsidP="00AB1E2D">
            <w:pPr>
              <w:spacing w:before="60" w:after="60"/>
            </w:pPr>
            <w:r>
              <w:t>Anhebung Regelsätze</w:t>
            </w:r>
          </w:p>
        </w:tc>
      </w:tr>
      <w:tr w:rsidR="003E113B" w:rsidTr="00AC36A4">
        <w:tc>
          <w:tcPr>
            <w:tcW w:w="2211" w:type="dxa"/>
          </w:tcPr>
          <w:p w:rsidR="003E113B" w:rsidRDefault="003E113B" w:rsidP="00AB1E2D">
            <w:pPr>
              <w:spacing w:before="60" w:after="60"/>
            </w:pPr>
          </w:p>
        </w:tc>
        <w:tc>
          <w:tcPr>
            <w:tcW w:w="2214" w:type="dxa"/>
          </w:tcPr>
          <w:p w:rsidR="003E113B" w:rsidRDefault="003E113B" w:rsidP="00AB1E2D">
            <w:pPr>
              <w:spacing w:before="60" w:after="60"/>
            </w:pPr>
          </w:p>
        </w:tc>
        <w:tc>
          <w:tcPr>
            <w:tcW w:w="2441" w:type="dxa"/>
          </w:tcPr>
          <w:p w:rsidR="003E113B" w:rsidRDefault="003E113B" w:rsidP="00AB1E2D">
            <w:pPr>
              <w:spacing w:before="60" w:after="60"/>
            </w:pPr>
            <w:r>
              <w:t>„Hartz IV“ abschaffen</w:t>
            </w:r>
          </w:p>
        </w:tc>
        <w:tc>
          <w:tcPr>
            <w:tcW w:w="2196" w:type="dxa"/>
          </w:tcPr>
          <w:p w:rsidR="003E113B" w:rsidRDefault="003E113B" w:rsidP="00AB1E2D">
            <w:pPr>
              <w:spacing w:before="60" w:after="60"/>
            </w:pPr>
          </w:p>
        </w:tc>
      </w:tr>
      <w:tr w:rsidR="00CC0FA7" w:rsidTr="00AC36A4">
        <w:tc>
          <w:tcPr>
            <w:tcW w:w="2211" w:type="dxa"/>
          </w:tcPr>
          <w:p w:rsidR="00CC0FA7" w:rsidRDefault="00CC0FA7" w:rsidP="00AB1E2D">
            <w:pPr>
              <w:spacing w:before="60" w:after="60"/>
            </w:pPr>
          </w:p>
        </w:tc>
        <w:tc>
          <w:tcPr>
            <w:tcW w:w="2214" w:type="dxa"/>
          </w:tcPr>
          <w:p w:rsidR="00CC0FA7" w:rsidRDefault="007F589E" w:rsidP="00AB1E2D">
            <w:pPr>
              <w:spacing w:before="60" w:after="60"/>
            </w:pPr>
            <w:r>
              <w:t>Qualifizierung an die bisherige Qualifikation anschließen</w:t>
            </w:r>
          </w:p>
        </w:tc>
        <w:tc>
          <w:tcPr>
            <w:tcW w:w="2441" w:type="dxa"/>
          </w:tcPr>
          <w:p w:rsidR="00CC0FA7" w:rsidRDefault="003E113B" w:rsidP="00AB1E2D">
            <w:pPr>
              <w:spacing w:before="60" w:after="60"/>
            </w:pPr>
            <w:r>
              <w:t>Vermittlung individuell nach Qualifikation; fehlende Qualifikation nachholen</w:t>
            </w:r>
          </w:p>
        </w:tc>
        <w:tc>
          <w:tcPr>
            <w:tcW w:w="2196" w:type="dxa"/>
          </w:tcPr>
          <w:p w:rsidR="00CC0FA7" w:rsidRDefault="00CC0FA7" w:rsidP="00AB1E2D">
            <w:pPr>
              <w:spacing w:before="60" w:after="60"/>
            </w:pPr>
          </w:p>
        </w:tc>
      </w:tr>
      <w:tr w:rsidR="007F589E" w:rsidTr="00AC36A4">
        <w:tc>
          <w:tcPr>
            <w:tcW w:w="2211" w:type="dxa"/>
          </w:tcPr>
          <w:p w:rsidR="007F589E" w:rsidRDefault="007F589E" w:rsidP="00AB1E2D">
            <w:pPr>
              <w:spacing w:before="60" w:after="60"/>
            </w:pPr>
          </w:p>
        </w:tc>
        <w:tc>
          <w:tcPr>
            <w:tcW w:w="2214" w:type="dxa"/>
          </w:tcPr>
          <w:p w:rsidR="007F589E" w:rsidRDefault="007F589E" w:rsidP="00AB1E2D">
            <w:pPr>
              <w:spacing w:before="60" w:after="60"/>
            </w:pPr>
            <w:r>
              <w:t>Wünsche der Betroffenen berücksichtigen</w:t>
            </w:r>
          </w:p>
        </w:tc>
        <w:tc>
          <w:tcPr>
            <w:tcW w:w="2441" w:type="dxa"/>
          </w:tcPr>
          <w:p w:rsidR="007F589E" w:rsidRDefault="007F589E" w:rsidP="00AB1E2D">
            <w:pPr>
              <w:spacing w:before="60" w:after="60"/>
            </w:pPr>
          </w:p>
        </w:tc>
        <w:tc>
          <w:tcPr>
            <w:tcW w:w="2196" w:type="dxa"/>
          </w:tcPr>
          <w:p w:rsidR="007F589E" w:rsidRDefault="007F589E" w:rsidP="00AB1E2D">
            <w:pPr>
              <w:spacing w:before="60" w:after="60"/>
            </w:pPr>
          </w:p>
        </w:tc>
      </w:tr>
      <w:tr w:rsidR="00C643E0" w:rsidTr="00AC36A4">
        <w:tc>
          <w:tcPr>
            <w:tcW w:w="221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214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441" w:type="dxa"/>
          </w:tcPr>
          <w:p w:rsidR="00C643E0" w:rsidRDefault="00C643E0" w:rsidP="00AB1E2D">
            <w:pPr>
              <w:spacing w:before="60" w:after="60"/>
            </w:pPr>
          </w:p>
        </w:tc>
        <w:tc>
          <w:tcPr>
            <w:tcW w:w="2196" w:type="dxa"/>
          </w:tcPr>
          <w:p w:rsidR="00C643E0" w:rsidRDefault="00C643E0" w:rsidP="00AB1E2D">
            <w:pPr>
              <w:spacing w:before="60" w:after="60"/>
            </w:pPr>
            <w:r>
              <w:t>Weg mit der Residenzpflicht</w:t>
            </w:r>
          </w:p>
        </w:tc>
      </w:tr>
      <w:tr w:rsidR="007F589E" w:rsidTr="00AC36A4">
        <w:tc>
          <w:tcPr>
            <w:tcW w:w="2211" w:type="dxa"/>
          </w:tcPr>
          <w:p w:rsidR="007F589E" w:rsidRDefault="007F589E" w:rsidP="00AB1E2D">
            <w:pPr>
              <w:spacing w:before="60" w:after="60"/>
            </w:pPr>
          </w:p>
        </w:tc>
        <w:tc>
          <w:tcPr>
            <w:tcW w:w="2214" w:type="dxa"/>
          </w:tcPr>
          <w:p w:rsidR="007F589E" w:rsidRDefault="007F589E" w:rsidP="00AB1E2D">
            <w:pPr>
              <w:spacing w:before="60" w:after="60"/>
            </w:pPr>
            <w:r>
              <w:t>Aufklärung der Geflüchteten über gewerkschaftliche Positionen</w:t>
            </w:r>
          </w:p>
        </w:tc>
        <w:tc>
          <w:tcPr>
            <w:tcW w:w="2441" w:type="dxa"/>
          </w:tcPr>
          <w:p w:rsidR="007F589E" w:rsidRDefault="007F589E" w:rsidP="00AB1E2D">
            <w:pPr>
              <w:spacing w:before="60" w:after="60"/>
            </w:pPr>
          </w:p>
        </w:tc>
        <w:tc>
          <w:tcPr>
            <w:tcW w:w="2196" w:type="dxa"/>
          </w:tcPr>
          <w:p w:rsidR="007F589E" w:rsidRDefault="007F589E" w:rsidP="00AB1E2D">
            <w:pPr>
              <w:spacing w:before="60" w:after="60"/>
            </w:pPr>
          </w:p>
        </w:tc>
      </w:tr>
      <w:tr w:rsidR="00CE1706" w:rsidTr="00AC36A4">
        <w:tc>
          <w:tcPr>
            <w:tcW w:w="2211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214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441" w:type="dxa"/>
          </w:tcPr>
          <w:p w:rsidR="00CE1706" w:rsidRDefault="00CE1706" w:rsidP="00AB1E2D">
            <w:pPr>
              <w:spacing w:before="60" w:after="60"/>
            </w:pPr>
            <w:r>
              <w:t>Maschinensteuer</w:t>
            </w:r>
          </w:p>
        </w:tc>
        <w:tc>
          <w:tcPr>
            <w:tcW w:w="2196" w:type="dxa"/>
          </w:tcPr>
          <w:p w:rsidR="00CE1706" w:rsidRDefault="00C643E0" w:rsidP="00AB1E2D">
            <w:pPr>
              <w:spacing w:before="60" w:after="60"/>
            </w:pPr>
            <w:r>
              <w:t>Gleichwertige Besteuerung aller Einkunftsarten</w:t>
            </w:r>
          </w:p>
        </w:tc>
      </w:tr>
      <w:tr w:rsidR="00CE1706" w:rsidTr="00AC36A4">
        <w:tc>
          <w:tcPr>
            <w:tcW w:w="2211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214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441" w:type="dxa"/>
          </w:tcPr>
          <w:p w:rsidR="00CE1706" w:rsidRDefault="00016F89" w:rsidP="00AB1E2D">
            <w:pPr>
              <w:spacing w:before="60" w:after="60"/>
            </w:pPr>
            <w:r>
              <w:t>Beitragsparität KV/PV</w:t>
            </w:r>
          </w:p>
        </w:tc>
        <w:tc>
          <w:tcPr>
            <w:tcW w:w="2196" w:type="dxa"/>
          </w:tcPr>
          <w:p w:rsidR="00CE1706" w:rsidRDefault="00CE1706" w:rsidP="00AB1E2D">
            <w:pPr>
              <w:spacing w:before="60" w:after="60"/>
            </w:pPr>
          </w:p>
        </w:tc>
      </w:tr>
      <w:tr w:rsidR="00CE1706" w:rsidTr="00AC36A4">
        <w:tc>
          <w:tcPr>
            <w:tcW w:w="2211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214" w:type="dxa"/>
          </w:tcPr>
          <w:p w:rsidR="00CE1706" w:rsidRDefault="00CE1706" w:rsidP="00AB1E2D">
            <w:pPr>
              <w:spacing w:before="60" w:after="60"/>
            </w:pPr>
          </w:p>
        </w:tc>
        <w:tc>
          <w:tcPr>
            <w:tcW w:w="2441" w:type="dxa"/>
          </w:tcPr>
          <w:p w:rsidR="00CE1706" w:rsidRDefault="00016F89" w:rsidP="00AB1E2D">
            <w:pPr>
              <w:spacing w:before="60" w:after="60"/>
            </w:pPr>
            <w:r>
              <w:t>Einzahlung von allen in die Sozialsystem</w:t>
            </w:r>
          </w:p>
        </w:tc>
        <w:tc>
          <w:tcPr>
            <w:tcW w:w="2196" w:type="dxa"/>
          </w:tcPr>
          <w:p w:rsidR="00CE1706" w:rsidRDefault="00CE1706" w:rsidP="00AB1E2D">
            <w:pPr>
              <w:spacing w:before="60" w:after="60"/>
            </w:pPr>
          </w:p>
        </w:tc>
      </w:tr>
      <w:tr w:rsidR="00016F89" w:rsidTr="00AC36A4">
        <w:tc>
          <w:tcPr>
            <w:tcW w:w="2211" w:type="dxa"/>
          </w:tcPr>
          <w:p w:rsidR="00016F89" w:rsidRDefault="00016F89" w:rsidP="00AB1E2D">
            <w:pPr>
              <w:spacing w:before="60" w:after="60"/>
            </w:pPr>
          </w:p>
        </w:tc>
        <w:tc>
          <w:tcPr>
            <w:tcW w:w="2214" w:type="dxa"/>
          </w:tcPr>
          <w:p w:rsidR="00016F89" w:rsidRDefault="00016F89" w:rsidP="00AB1E2D">
            <w:pPr>
              <w:spacing w:before="60" w:after="60"/>
            </w:pPr>
          </w:p>
        </w:tc>
        <w:tc>
          <w:tcPr>
            <w:tcW w:w="2441" w:type="dxa"/>
          </w:tcPr>
          <w:p w:rsidR="00016F89" w:rsidRDefault="00016F89" w:rsidP="00AB1E2D">
            <w:pPr>
              <w:spacing w:before="60" w:after="60"/>
            </w:pPr>
            <w:r>
              <w:t>Schweizer Rentenmodell</w:t>
            </w:r>
          </w:p>
        </w:tc>
        <w:tc>
          <w:tcPr>
            <w:tcW w:w="2196" w:type="dxa"/>
          </w:tcPr>
          <w:p w:rsidR="00016F89" w:rsidRDefault="00016F89" w:rsidP="00AB1E2D">
            <w:pPr>
              <w:spacing w:before="60" w:after="60"/>
            </w:pPr>
          </w:p>
        </w:tc>
      </w:tr>
    </w:tbl>
    <w:p w:rsidR="0091303D" w:rsidRPr="00AB1E2D" w:rsidRDefault="0091303D" w:rsidP="00AB1E2D"/>
    <w:sectPr w:rsidR="0091303D" w:rsidRPr="00AB1E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16F89"/>
    <w:rsid w:val="003E113B"/>
    <w:rsid w:val="00603AAF"/>
    <w:rsid w:val="007F589E"/>
    <w:rsid w:val="0091303D"/>
    <w:rsid w:val="00A257BC"/>
    <w:rsid w:val="00AB1E2D"/>
    <w:rsid w:val="00AC36A4"/>
    <w:rsid w:val="00C643E0"/>
    <w:rsid w:val="00CC0FA7"/>
    <w:rsid w:val="00CE1706"/>
    <w:rsid w:val="00F9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E652-A5F6-442A-B42B-2FCB0172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DED64-B629-4C00-BCFA-4BB54A13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</dc:creator>
  <cp:keywords/>
  <dc:description/>
  <cp:lastModifiedBy>IGM</cp:lastModifiedBy>
  <cp:revision>11</cp:revision>
  <dcterms:created xsi:type="dcterms:W3CDTF">2017-06-08T17:27:00Z</dcterms:created>
  <dcterms:modified xsi:type="dcterms:W3CDTF">2017-06-08T18:10:00Z</dcterms:modified>
</cp:coreProperties>
</file>